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F06EDF" w:rsidRPr="007B2405" w:rsidTr="00B70910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06EDF" w:rsidRPr="007B2405" w:rsidRDefault="00F06EDF" w:rsidP="00B7091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06A9392F" wp14:editId="250376C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06EDF" w:rsidRPr="007B2405" w:rsidRDefault="00F06EDF" w:rsidP="00B70910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F06EDF" w:rsidRPr="007B2405" w:rsidRDefault="00F06EDF" w:rsidP="00B70910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F06EDF" w:rsidRPr="007B2405" w:rsidRDefault="00F06EDF" w:rsidP="00F06EDF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</w:p>
    <w:p w:rsidR="00F06EDF" w:rsidRPr="007B2405" w:rsidRDefault="00F06EDF" w:rsidP="00F06EDF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sz w:val="24"/>
          <w:szCs w:val="24"/>
        </w:rPr>
        <w:t>ELŐTERJESZTÉS</w:t>
      </w: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  <w:r w:rsidR="0089000D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Bercsényi M. út 2/B. 7. sz.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számú 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.</w:t>
      </w: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F06EDF" w:rsidRPr="007B2405" w:rsidRDefault="00F06EDF" w:rsidP="00F06EDF">
      <w:pPr>
        <w:jc w:val="both"/>
        <w:rPr>
          <w:rFonts w:ascii="Adobe Garamond Pro" w:eastAsiaTheme="minorHAnsi" w:hAnsi="Adobe Garamond Pro"/>
          <w:sz w:val="24"/>
          <w:szCs w:val="24"/>
        </w:rPr>
      </w:pPr>
      <w:r w:rsidRPr="00BE0864">
        <w:rPr>
          <w:rFonts w:ascii="Adobe Garamond Pro" w:eastAsiaTheme="minorHAnsi" w:hAnsi="Adobe Garamond Pro"/>
          <w:sz w:val="24"/>
          <w:szCs w:val="24"/>
        </w:rPr>
        <w:t xml:space="preserve">Jelenleg az önkormányzat Jászfényszaru, </w:t>
      </w:r>
      <w:r w:rsidR="0089000D">
        <w:rPr>
          <w:rFonts w:ascii="Adobe Garamond Pro" w:eastAsiaTheme="minorHAnsi" w:hAnsi="Adobe Garamond Pro"/>
          <w:sz w:val="24"/>
          <w:szCs w:val="24"/>
        </w:rPr>
        <w:t>Bercsényi M. út 2/B</w:t>
      </w:r>
      <w:r w:rsidR="00B51AD0">
        <w:rPr>
          <w:rFonts w:ascii="Adobe Garamond Pro" w:eastAsiaTheme="minorHAnsi" w:hAnsi="Adobe Garamond Pro"/>
          <w:sz w:val="24"/>
          <w:szCs w:val="24"/>
        </w:rPr>
        <w:t xml:space="preserve"> 7.</w:t>
      </w:r>
      <w:r w:rsidRPr="00BE0864">
        <w:rPr>
          <w:rFonts w:ascii="Adobe Garamond Pro" w:eastAsiaTheme="minorHAnsi" w:hAnsi="Adobe Garamond Pro"/>
          <w:sz w:val="24"/>
          <w:szCs w:val="24"/>
        </w:rPr>
        <w:t xml:space="preserve"> szám alatti bérlakása </w:t>
      </w:r>
      <w:r w:rsidR="0089000D">
        <w:rPr>
          <w:rFonts w:ascii="Adobe Garamond Pro" w:eastAsiaTheme="minorHAnsi" w:hAnsi="Adobe Garamond Pro"/>
          <w:sz w:val="24"/>
          <w:szCs w:val="24"/>
        </w:rPr>
        <w:t>20</w:t>
      </w:r>
      <w:r w:rsidR="00B51AD0">
        <w:rPr>
          <w:rFonts w:ascii="Adobe Garamond Pro" w:eastAsiaTheme="minorHAnsi" w:hAnsi="Adobe Garamond Pro"/>
          <w:sz w:val="24"/>
          <w:szCs w:val="24"/>
        </w:rPr>
        <w:t>20</w:t>
      </w:r>
      <w:r w:rsidR="0089000D">
        <w:rPr>
          <w:rFonts w:ascii="Adobe Garamond Pro" w:eastAsiaTheme="minorHAnsi" w:hAnsi="Adobe Garamond Pro"/>
          <w:sz w:val="24"/>
          <w:szCs w:val="24"/>
        </w:rPr>
        <w:t xml:space="preserve">. </w:t>
      </w:r>
      <w:r w:rsidR="00B51AD0">
        <w:rPr>
          <w:rFonts w:ascii="Adobe Garamond Pro" w:eastAsiaTheme="minorHAnsi" w:hAnsi="Adobe Garamond Pro"/>
          <w:sz w:val="24"/>
          <w:szCs w:val="24"/>
        </w:rPr>
        <w:t>február 29</w:t>
      </w:r>
      <w:r w:rsidR="0089000D">
        <w:rPr>
          <w:rFonts w:ascii="Adobe Garamond Pro" w:eastAsiaTheme="minorHAnsi" w:hAnsi="Adobe Garamond Pro"/>
          <w:sz w:val="24"/>
          <w:szCs w:val="24"/>
        </w:rPr>
        <w:t>-én megüresedik</w:t>
      </w:r>
      <w:r w:rsidRPr="00BE0864">
        <w:rPr>
          <w:rFonts w:ascii="Adobe Garamond Pro" w:eastAsiaTheme="minorHAnsi" w:hAnsi="Adobe Garamond Pro"/>
          <w:sz w:val="24"/>
          <w:szCs w:val="24"/>
        </w:rPr>
        <w:t xml:space="preserve">. </w:t>
      </w:r>
      <w:r w:rsidRPr="007B2405">
        <w:rPr>
          <w:rFonts w:ascii="Adobe Garamond Pro" w:eastAsiaTheme="minorHAnsi" w:hAnsi="Adobe Garamond Pro"/>
          <w:sz w:val="24"/>
          <w:szCs w:val="24"/>
        </w:rPr>
        <w:t>Javaslom, hogy az önkormá</w:t>
      </w:r>
      <w:r>
        <w:rPr>
          <w:rFonts w:ascii="Adobe Garamond Pro" w:eastAsiaTheme="minorHAnsi" w:hAnsi="Adobe Garamond Pro"/>
          <w:sz w:val="24"/>
          <w:szCs w:val="24"/>
        </w:rPr>
        <w:t>nyzat jelentessen meg felhívást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és </w:t>
      </w:r>
      <w:r>
        <w:rPr>
          <w:rFonts w:ascii="Adobe Garamond Pro" w:eastAsiaTheme="minorHAnsi" w:hAnsi="Adobe Garamond Pro"/>
          <w:sz w:val="24"/>
          <w:szCs w:val="24"/>
        </w:rPr>
        <w:t>a lakást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</w:t>
      </w:r>
      <w:r>
        <w:rPr>
          <w:rFonts w:ascii="Adobe Garamond Pro" w:eastAsiaTheme="minorHAnsi" w:hAnsi="Adobe Garamond Pro"/>
          <w:sz w:val="24"/>
          <w:szCs w:val="24"/>
        </w:rPr>
        <w:t xml:space="preserve">piaci alapon </w:t>
      </w:r>
      <w:r w:rsidRPr="007B2405">
        <w:rPr>
          <w:rFonts w:ascii="Adobe Garamond Pro" w:eastAsiaTheme="minorHAnsi" w:hAnsi="Adobe Garamond Pro"/>
          <w:sz w:val="24"/>
          <w:szCs w:val="24"/>
        </w:rPr>
        <w:t>adja bérbe. Javaslom továbbá, hogy a beérkezett pályázatokból a mellékelt szempontrendszer alapján kiválasztott nyertes pályázóval a szerződést Önkormányzatunk kösse meg.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Mindenezek alapján a következő határozati-javaslatot terjesztem elő:</w:t>
      </w:r>
    </w:p>
    <w:p w:rsidR="00F06EDF" w:rsidRPr="007B2405" w:rsidRDefault="00F06EDF" w:rsidP="00F06EDF">
      <w:pPr>
        <w:pStyle w:val="Default"/>
        <w:spacing w:line="300" w:lineRule="auto"/>
        <w:jc w:val="both"/>
        <w:rPr>
          <w:rFonts w:ascii="Adobe Garamond Pro" w:hAnsi="Adobe Garamond Pro"/>
          <w:b/>
          <w:bCs/>
        </w:rPr>
      </w:pPr>
    </w:p>
    <w:p w:rsidR="00F06EDF" w:rsidRPr="007B2405" w:rsidRDefault="00F06EDF" w:rsidP="00F06EDF">
      <w:pPr>
        <w:pStyle w:val="Default"/>
        <w:spacing w:line="300" w:lineRule="auto"/>
        <w:jc w:val="both"/>
        <w:rPr>
          <w:rFonts w:ascii="Adobe Garamond Pro" w:hAnsi="Adobe Garamond Pro"/>
          <w:b/>
        </w:rPr>
      </w:pPr>
      <w:r w:rsidRPr="007B2405">
        <w:rPr>
          <w:rFonts w:ascii="Adobe Garamond Pro" w:hAnsi="Adobe Garamond Pro"/>
          <w:b/>
        </w:rPr>
        <w:t>…../201</w:t>
      </w:r>
      <w:r>
        <w:rPr>
          <w:rFonts w:ascii="Adobe Garamond Pro" w:hAnsi="Adobe Garamond Pro"/>
          <w:b/>
        </w:rPr>
        <w:t>9</w:t>
      </w:r>
      <w:r w:rsidRPr="007B2405">
        <w:rPr>
          <w:rFonts w:ascii="Adobe Garamond Pro" w:hAnsi="Adobe Garamond Pro"/>
          <w:b/>
        </w:rPr>
        <w:t>. (…..) Képviselő-testületi határozat</w:t>
      </w:r>
    </w:p>
    <w:p w:rsidR="00BE0864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</w:t>
      </w:r>
      <w:r w:rsidR="00B51AD0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  <w:r w:rsidR="0089000D">
        <w:rPr>
          <w:rFonts w:ascii="Adobe Garamond Pro" w:eastAsia="Times New Roman" w:hAnsi="Adobe Garamond Pro"/>
          <w:b/>
          <w:sz w:val="24"/>
          <w:szCs w:val="24"/>
          <w:lang w:eastAsia="hu-HU"/>
        </w:rPr>
        <w:t>Bercsényi M. út 2/B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.</w:t>
      </w:r>
      <w:r w:rsidR="00B51AD0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7.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számú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</w:p>
    <w:p w:rsidR="00F06EDF" w:rsidRPr="00BE0864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BE0864">
        <w:rPr>
          <w:rFonts w:ascii="Adobe Garamond Pro" w:hAnsi="Adobe Garamond Pro"/>
          <w:sz w:val="24"/>
          <w:szCs w:val="24"/>
        </w:rPr>
        <w:t>Jászfényszaru Város Képviselő-testülete a</w:t>
      </w:r>
      <w:r w:rsidR="00E40C60">
        <w:rPr>
          <w:rFonts w:ascii="Adobe Garamond Pro" w:hAnsi="Adobe Garamond Pro"/>
          <w:sz w:val="24"/>
          <w:szCs w:val="24"/>
        </w:rPr>
        <w:t>z 1.</w:t>
      </w:r>
      <w:r w:rsidRPr="00BE0864">
        <w:rPr>
          <w:rFonts w:ascii="Adobe Garamond Pro" w:hAnsi="Adobe Garamond Pro"/>
          <w:sz w:val="24"/>
          <w:szCs w:val="24"/>
        </w:rPr>
        <w:t xml:space="preserve"> mellékl</w:t>
      </w:r>
      <w:r w:rsidR="00E40C60">
        <w:rPr>
          <w:rFonts w:ascii="Adobe Garamond Pro" w:hAnsi="Adobe Garamond Pro"/>
          <w:sz w:val="24"/>
          <w:szCs w:val="24"/>
        </w:rPr>
        <w:t>e</w:t>
      </w:r>
      <w:r w:rsidRPr="00BE0864">
        <w:rPr>
          <w:rFonts w:ascii="Adobe Garamond Pro" w:hAnsi="Adobe Garamond Pro"/>
          <w:sz w:val="24"/>
          <w:szCs w:val="24"/>
        </w:rPr>
        <w:t>t</w:t>
      </w:r>
      <w:r w:rsidR="00E40C60">
        <w:rPr>
          <w:rFonts w:ascii="Adobe Garamond Pro" w:hAnsi="Adobe Garamond Pro"/>
          <w:sz w:val="24"/>
          <w:szCs w:val="24"/>
        </w:rPr>
        <w:t xml:space="preserve"> szerinti</w:t>
      </w:r>
      <w:r w:rsidRPr="00BE0864">
        <w:rPr>
          <w:rFonts w:ascii="Adobe Garamond Pro" w:hAnsi="Adobe Garamond Pro"/>
          <w:sz w:val="24"/>
          <w:szCs w:val="24"/>
        </w:rPr>
        <w:t xml:space="preserve"> felhívást adja ki</w:t>
      </w:r>
      <w:r w:rsidRPr="00BE0864">
        <w:rPr>
          <w:rFonts w:ascii="Adobe Garamond Pro" w:eastAsiaTheme="minorHAnsi" w:hAnsi="Adobe Garamond Pro"/>
          <w:sz w:val="24"/>
          <w:szCs w:val="24"/>
        </w:rPr>
        <w:t>, valamint</w:t>
      </w:r>
      <w:r w:rsidRPr="00AC53E8">
        <w:rPr>
          <w:rFonts w:ascii="Adobe Garamond Pro" w:hAnsi="Adobe Garamond Pro"/>
          <w:sz w:val="24"/>
          <w:szCs w:val="24"/>
        </w:rPr>
        <w:t xml:space="preserve"> megbízza a Polgármestert, hogy a nyertes pályázóra tegyen javaslatot</w:t>
      </w:r>
      <w:r w:rsidR="00E40C60">
        <w:rPr>
          <w:rFonts w:ascii="Adobe Garamond Pro" w:hAnsi="Adobe Garamond Pro"/>
          <w:sz w:val="24"/>
          <w:szCs w:val="24"/>
        </w:rPr>
        <w:t xml:space="preserve"> a 2. melléklet szerinti szempontok figyelembe vételével.</w:t>
      </w: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Felelős: Polgármester</w:t>
      </w: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értelem szerint</w:t>
      </w:r>
      <w:bookmarkStart w:id="0" w:name="_GoBack"/>
      <w:bookmarkEnd w:id="0"/>
    </w:p>
    <w:p w:rsidR="00F06EDF" w:rsidRPr="00AC53E8" w:rsidRDefault="00F06EDF" w:rsidP="00F06EDF">
      <w:pPr>
        <w:spacing w:after="0"/>
        <w:jc w:val="both"/>
        <w:rPr>
          <w:rFonts w:ascii="Adobe Garamond Pro" w:eastAsiaTheme="minorHAnsi" w:hAnsi="Adobe Garamond Pro"/>
          <w:sz w:val="24"/>
          <w:szCs w:val="24"/>
        </w:rPr>
      </w:pPr>
      <w:r w:rsidRPr="00AC53E8">
        <w:rPr>
          <w:rFonts w:ascii="Adobe Garamond Pro" w:eastAsiaTheme="minorHAnsi" w:hAnsi="Adobe Garamond Pro"/>
          <w:sz w:val="24"/>
          <w:szCs w:val="24"/>
        </w:rPr>
        <w:t>Végrehajtásért felelős: Szalainé Varga Erzsébet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hAnsi="Adobe Garamond Pro"/>
          <w:sz w:val="24"/>
          <w:szCs w:val="24"/>
        </w:rPr>
        <w:t xml:space="preserve">Jászfényszaru, </w:t>
      </w:r>
      <w:r w:rsidR="0089000D">
        <w:rPr>
          <w:rFonts w:ascii="Adobe Garamond Pro" w:hAnsi="Adobe Garamond Pro"/>
          <w:sz w:val="24"/>
          <w:szCs w:val="24"/>
        </w:rPr>
        <w:t>2019. december 10.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27537E" w:rsidRDefault="00F06EDF"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</w:t>
      </w:r>
      <w:r w:rsidR="00BE0864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sectPr w:rsidR="00275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DF"/>
    <w:rsid w:val="0027537E"/>
    <w:rsid w:val="002B3BEF"/>
    <w:rsid w:val="003B7C39"/>
    <w:rsid w:val="0089000D"/>
    <w:rsid w:val="00AC53E8"/>
    <w:rsid w:val="00B51AD0"/>
    <w:rsid w:val="00BE0864"/>
    <w:rsid w:val="00E40C60"/>
    <w:rsid w:val="00F0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550C"/>
  <w15:docId w15:val="{5E70DADB-012F-4B95-932E-43E936B3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6E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06E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E0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08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anyakonyv</dc:creator>
  <cp:lastModifiedBy>titkarsag1</cp:lastModifiedBy>
  <cp:revision>3</cp:revision>
  <cp:lastPrinted>2019-12-10T07:42:00Z</cp:lastPrinted>
  <dcterms:created xsi:type="dcterms:W3CDTF">2019-12-10T07:37:00Z</dcterms:created>
  <dcterms:modified xsi:type="dcterms:W3CDTF">2019-12-10T07:42:00Z</dcterms:modified>
</cp:coreProperties>
</file>